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utlineLvl w:val="1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附件3</w:t>
      </w:r>
    </w:p>
    <w:p>
      <w:pPr>
        <w:autoSpaceDE w:val="0"/>
        <w:autoSpaceDN w:val="0"/>
        <w:spacing w:after="0" w:line="58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地质灾害风险预警等级对应防灾措施一览表</w:t>
      </w:r>
    </w:p>
    <w:p>
      <w:pPr>
        <w:autoSpaceDE w:val="0"/>
        <w:autoSpaceDN w:val="0"/>
        <w:spacing w:after="0" w:line="580" w:lineRule="exact"/>
        <w:jc w:val="center"/>
        <w:rPr>
          <w:rFonts w:ascii="仿宋_GB2312" w:hAnsi="华文中宋" w:eastAsia="仿宋_GB2312"/>
          <w:b/>
          <w:color w:val="000000"/>
          <w:spacing w:val="10"/>
          <w:sz w:val="30"/>
          <w:szCs w:val="30"/>
        </w:rPr>
      </w:pPr>
    </w:p>
    <w:tbl>
      <w:tblPr>
        <w:tblStyle w:val="4"/>
        <w:tblW w:w="1026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7"/>
        <w:gridCol w:w="1306"/>
        <w:gridCol w:w="1448"/>
        <w:gridCol w:w="2399"/>
        <w:gridCol w:w="1968"/>
        <w:gridCol w:w="19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9" w:hRule="atLeast"/>
          <w:jc w:val="center"/>
        </w:trPr>
        <w:tc>
          <w:tcPr>
            <w:tcW w:w="1217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级别</w:t>
            </w:r>
          </w:p>
        </w:tc>
        <w:tc>
          <w:tcPr>
            <w:tcW w:w="1306" w:type="dxa"/>
            <w:shd w:val="clear" w:color="auto" w:fill="auto"/>
            <w:vAlign w:val="center"/>
          </w:tcPr>
          <w:p>
            <w:pPr>
              <w:spacing w:after="0" w:line="300" w:lineRule="exact"/>
              <w:jc w:val="center"/>
              <w:rPr>
                <w:rFonts w:ascii="仿宋_GB2312" w:eastAsia="仿宋_GB2312"/>
                <w:spacing w:val="-24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24"/>
                <w:sz w:val="24"/>
                <w:szCs w:val="24"/>
              </w:rPr>
              <w:t>地质灾害可能性描述</w:t>
            </w:r>
          </w:p>
        </w:tc>
        <w:tc>
          <w:tcPr>
            <w:tcW w:w="1448" w:type="dxa"/>
            <w:vAlign w:val="center"/>
          </w:tcPr>
          <w:p>
            <w:pPr>
              <w:spacing w:after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值班要求</w:t>
            </w:r>
          </w:p>
        </w:tc>
        <w:tc>
          <w:tcPr>
            <w:tcW w:w="2399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预案启动</w:t>
            </w:r>
          </w:p>
        </w:tc>
        <w:tc>
          <w:tcPr>
            <w:tcW w:w="1968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转移对象</w:t>
            </w:r>
          </w:p>
        </w:tc>
        <w:tc>
          <w:tcPr>
            <w:tcW w:w="1927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巡查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3" w:hRule="atLeast"/>
          <w:jc w:val="center"/>
        </w:trPr>
        <w:tc>
          <w:tcPr>
            <w:tcW w:w="1217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一级</w:t>
            </w:r>
          </w:p>
          <w:p>
            <w:pPr>
              <w:spacing w:after="0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（红色）</w:t>
            </w:r>
          </w:p>
        </w:tc>
        <w:tc>
          <w:tcPr>
            <w:tcW w:w="1306" w:type="dxa"/>
            <w:shd w:val="clear" w:color="auto" w:fill="auto"/>
            <w:vAlign w:val="center"/>
          </w:tcPr>
          <w:p>
            <w:pPr>
              <w:spacing w:after="0" w:line="400" w:lineRule="exac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地质灾害发生可能性很大（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有很高地质灾害风险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）</w:t>
            </w:r>
          </w:p>
        </w:tc>
        <w:tc>
          <w:tcPr>
            <w:tcW w:w="1448" w:type="dxa"/>
            <w:vAlign w:val="center"/>
          </w:tcPr>
          <w:p>
            <w:pPr>
              <w:spacing w:after="0" w:line="400" w:lineRule="exact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各级人民政府及有关部门24小时</w:t>
            </w:r>
            <w:r>
              <w:rPr>
                <w:rFonts w:hint="eastAsia" w:ascii="仿宋_GB2312" w:hAnsi="宋体" w:eastAsia="仿宋_GB2312"/>
                <w:color w:val="auto"/>
                <w:sz w:val="24"/>
                <w:szCs w:val="24"/>
                <w:lang w:eastAsia="zh-CN"/>
              </w:rPr>
              <w:t>在岗</w:t>
            </w:r>
            <w:r>
              <w:rPr>
                <w:rFonts w:hint="eastAsia" w:ascii="仿宋_GB2312" w:hAnsi="宋体" w:eastAsia="仿宋_GB2312"/>
                <w:color w:val="auto"/>
                <w:sz w:val="24"/>
                <w:szCs w:val="24"/>
              </w:rPr>
              <w:t>值班，领导</w:t>
            </w:r>
            <w:r>
              <w:rPr>
                <w:rFonts w:hint="eastAsia" w:ascii="仿宋_GB2312" w:hAnsi="宋体" w:eastAsia="仿宋_GB2312"/>
                <w:color w:val="auto"/>
                <w:sz w:val="24"/>
                <w:szCs w:val="24"/>
                <w:lang w:eastAsia="zh-CN"/>
              </w:rPr>
              <w:t>在岗</w:t>
            </w:r>
            <w:r>
              <w:rPr>
                <w:rFonts w:hint="eastAsia" w:ascii="仿宋_GB2312" w:hAnsi="宋体" w:eastAsia="仿宋_GB2312"/>
                <w:color w:val="auto"/>
                <w:sz w:val="24"/>
                <w:szCs w:val="24"/>
              </w:rPr>
              <w:t>带班，做好</w:t>
            </w: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随时抢险救灾准备。</w:t>
            </w:r>
          </w:p>
        </w:tc>
        <w:tc>
          <w:tcPr>
            <w:tcW w:w="2399" w:type="dxa"/>
            <w:shd w:val="clear" w:color="auto" w:fill="auto"/>
            <w:vAlign w:val="center"/>
          </w:tcPr>
          <w:p>
            <w:pPr>
              <w:spacing w:after="0" w:line="400" w:lineRule="exac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区人民政府应及时启动相关的应急预案和抢险救灾指挥系统，做好应急准备，派出应急小分队或者包村干部驻点指导防灾抗灾救灾工作。镇人民政府、街道办事处及时启动《村（居）汛期地质灾害防御群众转移预案》。</w:t>
            </w:r>
          </w:p>
        </w:tc>
        <w:tc>
          <w:tcPr>
            <w:tcW w:w="1968" w:type="dxa"/>
            <w:shd w:val="clear" w:color="auto" w:fill="auto"/>
            <w:vAlign w:val="center"/>
          </w:tcPr>
          <w:p>
            <w:pPr>
              <w:spacing w:after="0" w:line="400" w:lineRule="exac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镇（街）、村（居）防灾负责人立即组织地质灾害隐患点和高陡边坡、沟谷沟口等易发区域内的所有群众转移避险。</w:t>
            </w:r>
          </w:p>
        </w:tc>
        <w:tc>
          <w:tcPr>
            <w:tcW w:w="1927" w:type="dxa"/>
            <w:shd w:val="clear" w:color="auto" w:fill="auto"/>
            <w:vAlign w:val="center"/>
          </w:tcPr>
          <w:p>
            <w:pPr>
              <w:spacing w:after="0" w:line="400" w:lineRule="exac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镇（街）、村（居）防灾负责人组织对山边河边、沟谷沟口、高陡边坡等易发区域进行巡查、监测和防范。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1" w:hRule="atLeast"/>
          <w:jc w:val="center"/>
        </w:trPr>
        <w:tc>
          <w:tcPr>
            <w:tcW w:w="1217" w:type="dxa"/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二级</w:t>
            </w:r>
          </w:p>
          <w:p>
            <w:pPr>
              <w:spacing w:after="0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（橙色）</w:t>
            </w:r>
          </w:p>
        </w:tc>
        <w:tc>
          <w:tcPr>
            <w:tcW w:w="1306" w:type="dxa"/>
            <w:shd w:val="clear" w:color="auto" w:fill="auto"/>
            <w:vAlign w:val="center"/>
          </w:tcPr>
          <w:p>
            <w:pPr>
              <w:spacing w:after="0" w:line="400" w:lineRule="exac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地质灾害发生可能性大（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有高地质灾害风险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）</w:t>
            </w:r>
          </w:p>
        </w:tc>
        <w:tc>
          <w:tcPr>
            <w:tcW w:w="1448" w:type="dxa"/>
            <w:vAlign w:val="center"/>
          </w:tcPr>
          <w:p>
            <w:pPr>
              <w:spacing w:after="0" w:line="400" w:lineRule="exac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各级人民政府及有关部门24小时</w:t>
            </w:r>
            <w:r>
              <w:rPr>
                <w:rFonts w:hint="eastAsia" w:ascii="仿宋_GB2312" w:hAnsi="宋体" w:eastAsia="仿宋_GB2312"/>
                <w:color w:val="auto"/>
                <w:sz w:val="24"/>
                <w:szCs w:val="24"/>
                <w:lang w:eastAsia="zh-CN"/>
              </w:rPr>
              <w:t>在岗</w:t>
            </w:r>
            <w:r>
              <w:rPr>
                <w:rFonts w:hint="eastAsia" w:ascii="仿宋_GB2312" w:hAnsi="宋体" w:eastAsia="仿宋_GB2312"/>
                <w:color w:val="auto"/>
                <w:sz w:val="24"/>
                <w:szCs w:val="24"/>
              </w:rPr>
              <w:t>值班，领导</w:t>
            </w:r>
            <w:r>
              <w:rPr>
                <w:rFonts w:hint="eastAsia" w:ascii="仿宋_GB2312" w:hAnsi="宋体" w:eastAsia="仿宋_GB2312"/>
                <w:color w:val="auto"/>
                <w:sz w:val="24"/>
                <w:szCs w:val="24"/>
                <w:lang w:eastAsia="zh-CN"/>
              </w:rPr>
              <w:t>在岗</w:t>
            </w:r>
            <w:r>
              <w:rPr>
                <w:rFonts w:hint="eastAsia" w:ascii="仿宋_GB2312" w:hAnsi="宋体" w:eastAsia="仿宋_GB2312"/>
                <w:color w:val="auto"/>
                <w:sz w:val="24"/>
                <w:szCs w:val="24"/>
              </w:rPr>
              <w:t>带班，做好</w:t>
            </w: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抢险救灾准备。</w:t>
            </w:r>
          </w:p>
        </w:tc>
        <w:tc>
          <w:tcPr>
            <w:tcW w:w="2399" w:type="dxa"/>
            <w:shd w:val="clear" w:color="auto" w:fill="auto"/>
            <w:vAlign w:val="center"/>
          </w:tcPr>
          <w:p>
            <w:pPr>
              <w:spacing w:after="0" w:line="400" w:lineRule="exact"/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区、镇人民政府、街道办事处根据险情及时启动相关的应急预案</w:t>
            </w:r>
            <w:r>
              <w:rPr>
                <w:rFonts w:hint="eastAsia" w:ascii="仿宋_GB2312" w:hAnsi="宋体" w:eastAsia="仿宋_GB2312"/>
                <w:color w:val="auto"/>
                <w:sz w:val="24"/>
                <w:szCs w:val="24"/>
                <w:lang w:eastAsia="zh-CN"/>
              </w:rPr>
              <w:t>，及时启动</w:t>
            </w:r>
            <w:r>
              <w:rPr>
                <w:rFonts w:hint="eastAsia" w:ascii="仿宋_GB2312" w:hAnsi="宋体" w:eastAsia="仿宋_GB2312"/>
                <w:color w:val="auto"/>
                <w:sz w:val="24"/>
                <w:szCs w:val="24"/>
              </w:rPr>
              <w:t>《村</w:t>
            </w: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（居）汛期地质灾害防御群众转移预案》</w:t>
            </w: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1968" w:type="dxa"/>
            <w:shd w:val="clear" w:color="auto" w:fill="auto"/>
            <w:vAlign w:val="center"/>
          </w:tcPr>
          <w:p>
            <w:pPr>
              <w:spacing w:after="0" w:line="400" w:lineRule="exac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镇（街）、村（居）防灾负责人组织地质灾害隐患点群众转移避险，易发区受威胁人员根据雨情险情适时转移避险。</w:t>
            </w:r>
          </w:p>
        </w:tc>
        <w:tc>
          <w:tcPr>
            <w:tcW w:w="1927" w:type="dxa"/>
            <w:shd w:val="clear" w:color="auto" w:fill="auto"/>
            <w:vAlign w:val="center"/>
          </w:tcPr>
          <w:p>
            <w:pPr>
              <w:spacing w:after="0" w:line="400" w:lineRule="exac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镇（街）、村（居）防灾负责人组织对地质灾害隐患点和易发区域加密监测、巡查</w:t>
            </w:r>
            <w:r>
              <w:rPr>
                <w:rFonts w:hint="eastAsia" w:ascii="仿宋_GB2312" w:hAnsi="宋体" w:eastAsia="仿宋_GB2312"/>
                <w:color w:val="auto"/>
                <w:sz w:val="24"/>
                <w:szCs w:val="24"/>
              </w:rPr>
              <w:t>和</w:t>
            </w:r>
            <w:r>
              <w:rPr>
                <w:rFonts w:hint="eastAsia" w:ascii="仿宋_GB2312" w:hAnsi="宋体" w:eastAsia="仿宋_GB2312"/>
                <w:color w:val="auto"/>
                <w:sz w:val="24"/>
                <w:szCs w:val="24"/>
                <w:lang w:eastAsia="zh-CN"/>
              </w:rPr>
              <w:t>加强</w:t>
            </w: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防范。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1" w:hRule="atLeast"/>
          <w:jc w:val="center"/>
        </w:trPr>
        <w:tc>
          <w:tcPr>
            <w:tcW w:w="1217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三级</w:t>
            </w:r>
          </w:p>
          <w:p>
            <w:pPr>
              <w:spacing w:after="0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（黄色）</w:t>
            </w:r>
          </w:p>
        </w:tc>
        <w:tc>
          <w:tcPr>
            <w:tcW w:w="1306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400" w:lineRule="exac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地质灾害发生可能性较大（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有较高地质灾害风险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）</w:t>
            </w:r>
          </w:p>
        </w:tc>
        <w:tc>
          <w:tcPr>
            <w:tcW w:w="1448" w:type="dxa"/>
            <w:tcBorders>
              <w:bottom w:val="single" w:color="auto" w:sz="4" w:space="0"/>
            </w:tcBorders>
            <w:vAlign w:val="center"/>
          </w:tcPr>
          <w:p>
            <w:pPr>
              <w:spacing w:after="0" w:line="400" w:lineRule="exac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区、镇人民政府、街道办事处及有关部</w:t>
            </w:r>
            <w:r>
              <w:rPr>
                <w:rFonts w:hint="eastAsia" w:ascii="仿宋_GB2312" w:hAnsi="宋体" w:eastAsia="仿宋_GB2312"/>
                <w:color w:val="auto"/>
                <w:sz w:val="24"/>
                <w:szCs w:val="24"/>
              </w:rPr>
              <w:t>门</w:t>
            </w:r>
            <w:r>
              <w:rPr>
                <w:rFonts w:hint="eastAsia" w:ascii="仿宋_GB2312" w:hAnsi="宋体" w:eastAsia="仿宋_GB2312"/>
                <w:color w:val="auto"/>
                <w:sz w:val="24"/>
                <w:szCs w:val="24"/>
                <w:lang w:eastAsia="zh-CN"/>
              </w:rPr>
              <w:t>加强值班</w:t>
            </w:r>
            <w:r>
              <w:rPr>
                <w:rFonts w:hint="eastAsia" w:ascii="仿宋_GB2312" w:hAnsi="宋体" w:eastAsia="仿宋_GB2312"/>
                <w:color w:val="auto"/>
                <w:sz w:val="24"/>
                <w:szCs w:val="24"/>
              </w:rPr>
              <w:t>和</w:t>
            </w:r>
            <w:r>
              <w:rPr>
                <w:rFonts w:hint="eastAsia" w:ascii="仿宋_GB2312" w:hAnsi="宋体" w:eastAsia="仿宋_GB2312"/>
                <w:color w:val="auto"/>
                <w:sz w:val="24"/>
                <w:szCs w:val="24"/>
                <w:lang w:eastAsia="zh-CN"/>
              </w:rPr>
              <w:t>做好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应急准备。</w:t>
            </w:r>
          </w:p>
        </w:tc>
        <w:tc>
          <w:tcPr>
            <w:tcW w:w="2399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400" w:lineRule="exac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镇人民政府、街道办事处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视情况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启动《村（居）汛期地质灾害防御群众转移预案》。</w:t>
            </w:r>
          </w:p>
        </w:tc>
        <w:tc>
          <w:tcPr>
            <w:tcW w:w="1968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400" w:lineRule="exac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根据雨情</w:t>
            </w:r>
            <w:r>
              <w:rPr>
                <w:rFonts w:hint="eastAsia" w:ascii="仿宋_GB2312" w:hAnsi="宋体" w:eastAsia="仿宋_GB2312"/>
                <w:color w:val="1D41D5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险情转移受威胁群众。</w:t>
            </w:r>
          </w:p>
        </w:tc>
        <w:tc>
          <w:tcPr>
            <w:tcW w:w="1927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400" w:lineRule="exac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镇（街）、村（居）防灾负责人组织对地质灾害隐患点和易发区域加强监测、巡查和防范。</w:t>
            </w:r>
          </w:p>
        </w:tc>
      </w:tr>
    </w:tbl>
    <w:p>
      <w:pPr>
        <w:spacing w:line="220" w:lineRule="atLeast"/>
        <w:rPr>
          <w:sz w:val="21"/>
          <w:szCs w:val="21"/>
        </w:rPr>
      </w:pPr>
    </w:p>
    <w:sectPr>
      <w:headerReference r:id="rId5" w:type="default"/>
      <w:footerReference r:id="rId6" w:type="default"/>
      <w:footerReference r:id="rId7" w:type="even"/>
      <w:pgSz w:w="11906" w:h="16838"/>
      <w:pgMar w:top="1418" w:right="1418" w:bottom="1418" w:left="1588" w:header="851" w:footer="992" w:gutter="0"/>
      <w:pgNumType w:fmt="numberInDash" w:start="18"/>
      <w:cols w:space="425" w:num="1"/>
      <w:docGrid w:type="linesAndChars" w:linePitch="435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80000283" w:usb1="180F1C10" w:usb2="00000016" w:usb3="00000000" w:csb0="40040001" w:csb1="C0D6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00000283" w:usb1="180F1C10" w:usb2="00000016" w:usb3="00000000" w:csb0="40040001" w:csb1="C0D6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2000000000000000000"/>
    <w:charset w:val="86"/>
    <w:family w:val="auto"/>
    <w:pitch w:val="default"/>
    <w:sig w:usb0="00000283" w:usb1="180F0C10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283" w:usb1="080F0C00" w:usb2="00000010" w:usb3="00000000" w:csb0="00040001" w:csb1="00000000"/>
  </w:font>
  <w:font w:name="华文中宋">
    <w:panose1 w:val="02010600040101010101"/>
    <w:charset w:val="86"/>
    <w:family w:val="auto"/>
    <w:pitch w:val="default"/>
    <w:sig w:usb0="80000287" w:usb1="180F3C10" w:usb2="00000016" w:usb3="00000000" w:csb0="6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2"/>
  </w:compat>
  <w:rsids>
    <w:rsidRoot w:val="00D31D50"/>
    <w:rsid w:val="000142CF"/>
    <w:rsid w:val="0007765A"/>
    <w:rsid w:val="001F5903"/>
    <w:rsid w:val="00323B43"/>
    <w:rsid w:val="00391649"/>
    <w:rsid w:val="00396CD9"/>
    <w:rsid w:val="003D37D8"/>
    <w:rsid w:val="00426133"/>
    <w:rsid w:val="004358AB"/>
    <w:rsid w:val="004B5B87"/>
    <w:rsid w:val="00623A64"/>
    <w:rsid w:val="00633EE7"/>
    <w:rsid w:val="0067176C"/>
    <w:rsid w:val="007546C8"/>
    <w:rsid w:val="007C48A7"/>
    <w:rsid w:val="00876514"/>
    <w:rsid w:val="008B7726"/>
    <w:rsid w:val="008D4260"/>
    <w:rsid w:val="00946276"/>
    <w:rsid w:val="00A106DB"/>
    <w:rsid w:val="00B43FEF"/>
    <w:rsid w:val="00B942F3"/>
    <w:rsid w:val="00BB3672"/>
    <w:rsid w:val="00BE1E61"/>
    <w:rsid w:val="00C4388E"/>
    <w:rsid w:val="00D31D50"/>
    <w:rsid w:val="00D74963"/>
    <w:rsid w:val="00E45A51"/>
    <w:rsid w:val="00EB7EBC"/>
    <w:rsid w:val="00EE7A30"/>
    <w:rsid w:val="00F5446F"/>
    <w:rsid w:val="3FBC70FE"/>
    <w:rsid w:val="5FEF5827"/>
    <w:rsid w:val="6BCFF969"/>
    <w:rsid w:val="7D9A825C"/>
    <w:rsid w:val="7FBF4DA2"/>
    <w:rsid w:val="7FEFAC7F"/>
    <w:rsid w:val="97FFB248"/>
    <w:rsid w:val="BF579883"/>
    <w:rsid w:val="BFF69F4A"/>
    <w:rsid w:val="EFDD535A"/>
    <w:rsid w:val="F7EB1AD2"/>
    <w:rsid w:val="F8EFFD7E"/>
    <w:rsid w:val="FEC72E7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眉 Char"/>
    <w:basedOn w:val="5"/>
    <w:link w:val="3"/>
    <w:qFormat/>
    <w:uiPriority w:val="0"/>
    <w:rPr>
      <w:rFonts w:ascii="Tahoma" w:hAnsi="Tahoma"/>
      <w:sz w:val="18"/>
      <w:szCs w:val="18"/>
    </w:rPr>
  </w:style>
  <w:style w:type="character" w:customStyle="1" w:styleId="8">
    <w:name w:val="页脚 Char"/>
    <w:basedOn w:val="5"/>
    <w:link w:val="2"/>
    <w:qFormat/>
    <w:uiPriority w:val="0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103</Words>
  <Characters>589</Characters>
  <Lines>4</Lines>
  <Paragraphs>1</Paragraphs>
  <TotalTime>13</TotalTime>
  <ScaleCrop>false</ScaleCrop>
  <LinksUpToDate>false</LinksUpToDate>
  <CharactersWithSpaces>691</CharactersWithSpaces>
  <Application>WPS Office_11.8.2.11763_F1E327BC-269C-435d-A152-05C5408002CA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2022-03-07T23:58:00Z</dcterms:created>
  <dc:creator>xmadmin</dc:creator>
  <cp:lastModifiedBy>刘朝晖</cp:lastModifiedBy>
  <cp:lastPrinted>2021-04-07T19:24:00Z</cp:lastPrinted>
  <dcterms:modified xsi:type="dcterms:W3CDTF">2024-03-01T17:26:57Z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2052-11.8.2.11763</vt:lpwstr>
  </property>
  <property fmtid="{D5CDD505-2E9C-101B-9397-08002B2CF9AE}" pid="3" name="ICV">
    <vt:lpwstr>77ADCF096237560DD796E165A4AA182F</vt:lpwstr>
  </property>
</Properties>
</file>