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8" w:rsidRPr="008C0578" w:rsidRDefault="00DB4D98" w:rsidP="00DB4D98">
      <w:pPr>
        <w:autoSpaceDN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黑体" w:cs="黑体" w:hint="eastAsia"/>
          <w:sz w:val="32"/>
          <w:szCs w:val="32"/>
        </w:rPr>
        <w:t>附件</w:t>
      </w:r>
      <w:r w:rsidRPr="008C0578">
        <w:rPr>
          <w:rFonts w:ascii="黑体" w:eastAsia="黑体" w:hAnsi="黑体" w:cs="黑体"/>
          <w:sz w:val="32"/>
          <w:szCs w:val="32"/>
        </w:rPr>
        <w:t>2</w:t>
      </w:r>
    </w:p>
    <w:p w:rsidR="00DB4D98" w:rsidRPr="008C0578" w:rsidRDefault="00DB4D98" w:rsidP="00DB4D98">
      <w:pPr>
        <w:autoSpaceDN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测绘资质巡查记录表</w:t>
      </w:r>
    </w:p>
    <w:p w:rsidR="00DB4D98" w:rsidRPr="008C0578" w:rsidRDefault="00DB4D98" w:rsidP="00DB4D98">
      <w:pPr>
        <w:autoSpaceDN w:val="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巡查时间：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737"/>
        <w:gridCol w:w="540"/>
        <w:gridCol w:w="1252"/>
        <w:gridCol w:w="1268"/>
        <w:gridCol w:w="172"/>
        <w:gridCol w:w="2348"/>
      </w:tblGrid>
      <w:tr w:rsidR="00DB4D98" w:rsidRPr="008C0578" w:rsidTr="00E12F4B">
        <w:trPr>
          <w:trHeight w:val="918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测绘资质单位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资质等级及编号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办公面积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794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测绘专业人员状况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测绘职工总数（共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人）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测绘专业：高级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人，中级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人，初级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</w:t>
            </w:r>
          </w:p>
        </w:tc>
      </w:tr>
      <w:tr w:rsidR="00DB4D98" w:rsidRPr="008C0578" w:rsidTr="00E12F4B">
        <w:trPr>
          <w:trHeight w:val="707"/>
          <w:jc w:val="center"/>
        </w:trPr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相关专业：高级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人，中级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人，初级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人</w:t>
            </w:r>
          </w:p>
        </w:tc>
      </w:tr>
      <w:tr w:rsidR="00DB4D98" w:rsidRPr="008C0578" w:rsidTr="00E12F4B">
        <w:trPr>
          <w:trHeight w:val="279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目前使用的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仪器设备情况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全球导航卫星系统接收机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台，全站仪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>0.5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〃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台），水准仪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S05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台），手持测距仪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台，全数字摄影测量系统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套，管线探测仪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台，测深仪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台，测绘航空摄影设备：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，其他仪器设备：</w:t>
            </w:r>
          </w:p>
        </w:tc>
      </w:tr>
      <w:tr w:rsidR="00DB4D98" w:rsidRPr="008C0578" w:rsidTr="00E12F4B">
        <w:trPr>
          <w:trHeight w:val="2348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开展测绘业务范围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921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管理制度建立及落实情况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技术质量管理制度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成果档案管理制度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保密管理制度</w:t>
            </w:r>
          </w:p>
        </w:tc>
      </w:tr>
      <w:tr w:rsidR="00DB4D98" w:rsidRPr="008C0578" w:rsidTr="00E12F4B">
        <w:trPr>
          <w:trHeight w:val="1222"/>
          <w:jc w:val="center"/>
        </w:trPr>
        <w:tc>
          <w:tcPr>
            <w:tcW w:w="1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4952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lastRenderedPageBreak/>
              <w:t>开展测绘活动的情况</w:t>
            </w:r>
          </w:p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（测绘项目情况、合同履行、承接方式、测绘质量、市场信用等）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5270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巡查意见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B4D98" w:rsidRPr="008C0578" w:rsidTr="00E12F4B">
        <w:trPr>
          <w:trHeight w:val="274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巡查人员签字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D98" w:rsidRPr="008C0578" w:rsidRDefault="00DB4D98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B3494E" w:rsidRPr="00DB4D98" w:rsidRDefault="00DB4D98"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此表一式一份，由主管部门存档备案</w:t>
      </w:r>
    </w:p>
    <w:sectPr w:rsidR="00B3494E" w:rsidRPr="00DB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8"/>
    <w:rsid w:val="00061A4D"/>
    <w:rsid w:val="001E0934"/>
    <w:rsid w:val="00467F64"/>
    <w:rsid w:val="004950E1"/>
    <w:rsid w:val="00785B94"/>
    <w:rsid w:val="00BC5EC6"/>
    <w:rsid w:val="00DB4D98"/>
    <w:rsid w:val="00E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张轲1</cp:lastModifiedBy>
  <cp:revision>2</cp:revision>
  <dcterms:created xsi:type="dcterms:W3CDTF">2021-11-08T02:38:00Z</dcterms:created>
  <dcterms:modified xsi:type="dcterms:W3CDTF">2021-11-08T02:38:00Z</dcterms:modified>
</cp:coreProperties>
</file>