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ind w:leftChars="-135" w:left="-283" w:rightChars="-110" w:right="-231"/>
        <w:jc w:val="left"/>
        <w:rPr>
          <w:rFonts w:ascii="仿宋_GB2312" w:eastAsia="仿宋_GB2312" w:cs="方正小标宋简体" w:hint="eastAsia"/>
          <w:bCs/>
          <w:w w:val="80"/>
          <w:sz w:val="28"/>
          <w:szCs w:val="28"/>
        </w:rPr>
      </w:pPr>
      <w:r>
        <w:rPr>
          <w:rFonts w:ascii="仿宋_GB2312" w:eastAsia="仿宋_GB2312" w:cs="方正小标宋简体" w:hint="eastAsia"/>
          <w:bCs/>
          <w:w w:val="80"/>
          <w:szCs w:val="21"/>
        </w:rPr>
        <w:t xml:space="preserve">   </w:t>
      </w:r>
      <w:r>
        <w:rPr>
          <w:rFonts w:ascii="仿宋_GB2312" w:eastAsia="仿宋_GB2312" w:cs="方正小标宋简体" w:hint="eastAsia"/>
          <w:bCs/>
          <w:w w:val="80"/>
          <w:sz w:val="28"/>
          <w:szCs w:val="28"/>
        </w:rPr>
        <w:t>附件1</w:t>
      </w:r>
    </w:p>
    <w:p>
      <w:pPr>
        <w:spacing w:line="560" w:lineRule="exact"/>
        <w:ind w:leftChars="-135" w:left="-283" w:rightChars="-110" w:right="-231"/>
        <w:jc w:val="center"/>
        <w:rPr>
          <w:rFonts w:ascii="方正小标宋简体" w:eastAsia="方正小标宋简体" w:cs="方正小标宋简体" w:hint="eastAsia"/>
          <w:bCs/>
          <w:w w:val="8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w w:val="80"/>
          <w:sz w:val="44"/>
          <w:szCs w:val="44"/>
        </w:rPr>
        <w:t>厦门自然资源和不动产权属档案中心</w:t>
      </w:r>
    </w:p>
    <w:p>
      <w:pPr>
        <w:spacing w:line="560" w:lineRule="exact"/>
        <w:ind w:leftChars="-135" w:left="-283" w:rightChars="-110" w:right="-231"/>
        <w:jc w:val="center"/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补充非在编工作人员面试名单</w:t>
      </w:r>
    </w:p>
    <w:p>
      <w:pPr>
        <w:spacing w:line="560" w:lineRule="exact"/>
        <w:ind w:leftChars="-135" w:left="-283" w:rightChars="-110" w:right="-231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进入面试考生名单如下（排名不分先后）：</w:t>
      </w:r>
    </w:p>
    <w:tbl>
      <w:tblPr>
        <w:tblpPr w:leftFromText="180" w:rightFromText="180" w:vertAnchor="text" w:horzAnchor="margin" w:tblpXSpec="left" w:tblpY="162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56"/>
        <w:gridCol w:w="1417"/>
        <w:gridCol w:w="2835"/>
      </w:tblGrid>
      <w:tr>
        <w:trPr>
          <w:trHeight w:val="28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  <w:t>上午场（7：50签到）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  <w:t>下午场（2：00签到）</w:t>
            </w:r>
          </w:p>
        </w:tc>
      </w:tr>
      <w:tr>
        <w:trPr>
          <w:trHeight w:val="2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金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张天睿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王芷琦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李舒婷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蔡伟荣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余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瑶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严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陈高林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高韵娴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王闽悦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施明煜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李瑛妮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谢婷婷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林达春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荣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杨雅萍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陈晓燕 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杨春雨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郑楚宜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叶玮玮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沈妙姜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沈雄德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" w:cs="宋体" w:hAnsi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吴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" w:cs="宋体" w:hAnsi="仿宋_GB2312" w:hint="eastAsia"/>
                <w:kern w:val="0"/>
                <w:sz w:val="24"/>
                <w:szCs w:val="24"/>
              </w:rPr>
              <w:t>燊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黄瑜蓉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林永贤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李晓婷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沈培惜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吴晓苗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叶  雯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林燕华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胡玉婷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杜蓉玲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林玉彬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吕雅婷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刘振川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黄巧玲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兰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松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廖婉芬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何珊珊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赵凤飞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晨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胡彬榕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郑慧祯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黄淑苹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施婧妮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叶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芳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蔡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胡婷婷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林雅淑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许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郑淑芳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谢惠艳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刘泽生</w:t>
            </w:r>
          </w:p>
        </w:tc>
      </w:tr>
      <w:tr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赖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60" w:lineRule="exact"/>
        <w:ind w:leftChars="-135" w:left="-283" w:rightChars="-110" w:right="-231" w:firstLineChars="200" w:firstLine="640"/>
        <w:rPr>
          <w:rFonts w:ascii="仿宋_GB2312" w:eastAsia="仿宋_GB2312" w:cs="方正小标宋简体" w:hint="eastAsia"/>
          <w:bCs/>
          <w:w w:val="8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cs="方正小标宋简体" w:hint="eastAsia"/>
          <w:bCs/>
          <w:w w:val="80"/>
          <w:sz w:val="32"/>
          <w:szCs w:val="32"/>
        </w:rPr>
        <w:t xml:space="preserve">      </w:t>
      </w:r>
      <w:r>
        <w:rPr>
          <w:rFonts w:ascii="仿宋_GB2312" w:eastAsia="仿宋_GB2312" w:cs="方正小标宋简体"/>
          <w:bCs/>
          <w:w w:val="80"/>
          <w:sz w:val="32"/>
          <w:szCs w:val="32"/>
        </w:rPr>
        <w:t xml:space="preserve">    </w:t>
      </w:r>
      <w:r>
        <w:rPr>
          <w:rFonts w:ascii="仿宋_GB2312" w:eastAsia="仿宋_GB2312" w:cs="方正小标宋简体" w:hint="eastAsia"/>
          <w:bCs/>
          <w:w w:val="80"/>
          <w:sz w:val="32"/>
          <w:szCs w:val="32"/>
        </w:rPr>
        <w:t xml:space="preserve"> 厦门自然资源和不动产权属档案中心</w:t>
      </w:r>
    </w:p>
    <w:p>
      <w:pPr>
        <w:spacing w:line="520" w:lineRule="exact"/>
        <w:ind w:leftChars="400" w:left="3400" w:hangingChars="800" w:hanging="2560"/>
        <w:rPr>
          <w:rFonts w:ascii="仿宋_GB2312" w:eastAsia="仿宋_GB2312" w:cs="方正小标宋简体" w:hint="eastAsia"/>
          <w:bCs/>
          <w:w w:val="9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　　　　       　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2021年11月1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Arial Unicode MS"/>
    <w:panose1 w:val="00000000000000000000"/>
    <w:charset w:val="86"/>
    <w:family w:val="modern"/>
    <w:pitch w:val="variable"/>
    <w:sig w:usb0="00000000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0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</TotalTime>
  <Application>Yozo_Office</Application>
  <Pages>1</Pages>
  <Words>314</Words>
  <Characters>369</Characters>
  <Lines>128</Lines>
  <Paragraphs>126</Paragraphs>
  <CharactersWithSpaces>443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sunyue</dc:creator>
  <cp:lastModifiedBy>Microsoft</cp:lastModifiedBy>
  <cp:revision>6</cp:revision>
  <dcterms:created xsi:type="dcterms:W3CDTF">2021-11-11T08:20:00Z</dcterms:created>
</cp:coreProperties>
</file>