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273F5">
      <w:pPr>
        <w:spacing w:line="360" w:lineRule="auto"/>
        <w:rPr>
          <w:rFonts w:ascii="仿宋_GB2312" w:hAnsi="宋体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Times New Roman"/>
          <w:sz w:val="32"/>
          <w:szCs w:val="32"/>
        </w:rPr>
        <w:t>附件1</w:t>
      </w:r>
    </w:p>
    <w:p w14:paraId="1A0F1B7F">
      <w:pPr>
        <w:spacing w:line="58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</w:p>
    <w:p w14:paraId="67436EB3">
      <w:pPr>
        <w:spacing w:line="58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报 价 单</w:t>
      </w:r>
    </w:p>
    <w:p w14:paraId="2960FBC8">
      <w:pPr>
        <w:spacing w:line="580" w:lineRule="exact"/>
        <w:jc w:val="center"/>
        <w:rPr>
          <w:rFonts w:ascii="仿宋_GB2312" w:hAnsi="Calibri" w:eastAsia="仿宋_GB2312" w:cs="Times New Roman"/>
          <w:sz w:val="44"/>
          <w:szCs w:val="44"/>
        </w:rPr>
      </w:pPr>
    </w:p>
    <w:p w14:paraId="2A2E3D12">
      <w:pPr>
        <w:spacing w:line="58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 xml:space="preserve">报价单位（盖章）：             </w:t>
      </w:r>
    </w:p>
    <w:p w14:paraId="13A2071A">
      <w:pPr>
        <w:spacing w:line="58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报价时间：202</w:t>
      </w:r>
      <w:r>
        <w:rPr>
          <w:rFonts w:ascii="仿宋_GB2312" w:hAnsi="Calibri" w:eastAsia="仿宋_GB2312" w:cs="Times New Roman"/>
          <w:sz w:val="32"/>
          <w:szCs w:val="32"/>
        </w:rPr>
        <w:t>5</w:t>
      </w:r>
      <w:r>
        <w:rPr>
          <w:rFonts w:hint="eastAsia" w:ascii="仿宋_GB2312" w:hAnsi="Calibri" w:eastAsia="仿宋_GB2312" w:cs="Times New Roman"/>
          <w:sz w:val="32"/>
          <w:szCs w:val="32"/>
        </w:rPr>
        <w:t>年   月  日</w:t>
      </w:r>
    </w:p>
    <w:p w14:paraId="45473EBF">
      <w:pPr>
        <w:spacing w:line="580" w:lineRule="exact"/>
        <w:rPr>
          <w:rFonts w:ascii="仿宋_GB2312" w:hAnsi="Calibri" w:eastAsia="仿宋_GB2312" w:cs="Times New Roman"/>
          <w:sz w:val="32"/>
          <w:szCs w:val="32"/>
        </w:rPr>
      </w:pP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700"/>
        <w:gridCol w:w="3184"/>
        <w:gridCol w:w="1676"/>
      </w:tblGrid>
      <w:tr w14:paraId="6501A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4280AEF8"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2700" w:type="dxa"/>
          </w:tcPr>
          <w:p w14:paraId="14A26DB5"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名称</w:t>
            </w:r>
          </w:p>
        </w:tc>
        <w:tc>
          <w:tcPr>
            <w:tcW w:w="3184" w:type="dxa"/>
          </w:tcPr>
          <w:p w14:paraId="129EC54E"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单位</w:t>
            </w:r>
          </w:p>
        </w:tc>
        <w:tc>
          <w:tcPr>
            <w:tcW w:w="1676" w:type="dxa"/>
          </w:tcPr>
          <w:p w14:paraId="2E8F24EA"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合计</w:t>
            </w:r>
          </w:p>
        </w:tc>
      </w:tr>
      <w:tr w14:paraId="4C950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2B0CD1CF"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2700" w:type="dxa"/>
          </w:tcPr>
          <w:p w14:paraId="2D8147B5"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202</w:t>
            </w:r>
            <w:r>
              <w:rPr>
                <w:rFonts w:ascii="仿宋_GB2312" w:hAnsi="宋体" w:eastAsia="仿宋_GB2312" w:cs="Times New Roman"/>
                <w:sz w:val="32"/>
                <w:szCs w:val="32"/>
              </w:rPr>
              <w:t>5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年局网络设备维保及数据库技术支持服务</w:t>
            </w:r>
          </w:p>
        </w:tc>
        <w:tc>
          <w:tcPr>
            <w:tcW w:w="3184" w:type="dxa"/>
          </w:tcPr>
          <w:p w14:paraId="79681221"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676" w:type="dxa"/>
          </w:tcPr>
          <w:p w14:paraId="15E91B25"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</w:tr>
    </w:tbl>
    <w:p w14:paraId="0CD56CDA">
      <w:pPr>
        <w:spacing w:line="58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总价：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元（大写） </w:t>
      </w:r>
    </w:p>
    <w:p w14:paraId="72DBB0D4">
      <w:pPr>
        <w:spacing w:line="360" w:lineRule="auto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联系人：                        联系电话：</w:t>
      </w:r>
    </w:p>
    <w:p w14:paraId="3EC7DDB4">
      <w:pPr>
        <w:spacing w:line="360" w:lineRule="auto"/>
        <w:rPr>
          <w:rFonts w:ascii="仿宋_GB2312" w:hAnsi="宋体" w:eastAsia="仿宋_GB2312" w:cs="Times New Roman"/>
          <w:sz w:val="32"/>
          <w:szCs w:val="32"/>
        </w:rPr>
      </w:pPr>
    </w:p>
    <w:p w14:paraId="0F2E8D4D">
      <w:pPr>
        <w:spacing w:line="360" w:lineRule="auto"/>
        <w:rPr>
          <w:rFonts w:ascii="仿宋_GB2312" w:hAnsi="宋体" w:eastAsia="仿宋_GB2312" w:cs="Times New Roman"/>
          <w:sz w:val="28"/>
          <w:szCs w:val="28"/>
        </w:rPr>
      </w:pPr>
    </w:p>
    <w:p w14:paraId="17209BC1">
      <w:pPr>
        <w:spacing w:line="360" w:lineRule="auto"/>
        <w:rPr>
          <w:rFonts w:ascii="仿宋_GB2312" w:hAnsi="宋体" w:eastAsia="仿宋_GB2312" w:cs="Times New Roman"/>
          <w:sz w:val="28"/>
          <w:szCs w:val="28"/>
        </w:rPr>
      </w:pPr>
    </w:p>
    <w:p w14:paraId="6BE3C01F">
      <w:pPr>
        <w:spacing w:line="360" w:lineRule="auto"/>
        <w:rPr>
          <w:rFonts w:ascii="仿宋_GB2312" w:hAnsi="宋体" w:eastAsia="仿宋_GB2312" w:cs="Times New Roman"/>
          <w:sz w:val="32"/>
          <w:szCs w:val="32"/>
        </w:rPr>
      </w:pPr>
    </w:p>
    <w:p w14:paraId="1B34A680">
      <w:pPr>
        <w:spacing w:line="360" w:lineRule="auto"/>
        <w:rPr>
          <w:rFonts w:ascii="仿宋_GB2312" w:hAnsi="宋体" w:eastAsia="仿宋_GB2312" w:cs="Times New Roman"/>
          <w:sz w:val="32"/>
          <w:szCs w:val="32"/>
        </w:rPr>
      </w:pPr>
    </w:p>
    <w:p w14:paraId="56C7C191">
      <w:pPr>
        <w:spacing w:line="360" w:lineRule="auto"/>
        <w:rPr>
          <w:rFonts w:ascii="仿宋_GB2312" w:hAnsi="宋体" w:eastAsia="仿宋_GB2312" w:cs="Times New Roman"/>
          <w:sz w:val="32"/>
          <w:szCs w:val="32"/>
        </w:rPr>
      </w:pPr>
    </w:p>
    <w:p w14:paraId="231CCF84">
      <w:pPr>
        <w:spacing w:line="360" w:lineRule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</w:p>
    <w:p w14:paraId="4DB5DB9C">
      <w:pPr>
        <w:spacing w:line="360" w:lineRule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</w:p>
    <w:p w14:paraId="65A78276">
      <w:pPr>
        <w:spacing w:line="360" w:lineRule="auto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</w:p>
    <w:p w14:paraId="0D9D9615">
      <w:pPr>
        <w:spacing w:line="360" w:lineRule="auto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附件2：</w:t>
      </w:r>
    </w:p>
    <w:p w14:paraId="57320273">
      <w:pPr>
        <w:spacing w:line="360" w:lineRule="auto"/>
        <w:rPr>
          <w:rFonts w:ascii="仿宋_GB2312" w:hAnsi="宋体" w:eastAsia="仿宋_GB2312" w:cs="Times New Roman"/>
          <w:sz w:val="32"/>
          <w:szCs w:val="32"/>
        </w:rPr>
      </w:pPr>
    </w:p>
    <w:p w14:paraId="0D3B1A4E">
      <w:pPr>
        <w:spacing w:line="58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声 明</w:t>
      </w:r>
    </w:p>
    <w:p w14:paraId="50FB4896">
      <w:pPr>
        <w:spacing w:line="580" w:lineRule="exact"/>
        <w:rPr>
          <w:rFonts w:ascii="仿宋_GB2312" w:hAnsi="Calibri" w:eastAsia="仿宋_GB2312" w:cs="Times New Roman"/>
          <w:sz w:val="32"/>
          <w:szCs w:val="32"/>
        </w:rPr>
      </w:pPr>
    </w:p>
    <w:p w14:paraId="1605199F">
      <w:pPr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我公司自202</w:t>
      </w:r>
      <w:r>
        <w:rPr>
          <w:rFonts w:ascii="仿宋_GB2312" w:hAnsi="宋体" w:eastAsia="仿宋_GB2312" w:cs="Times New Roman"/>
          <w:sz w:val="32"/>
          <w:szCs w:val="32"/>
        </w:rPr>
        <w:t>2</w:t>
      </w:r>
      <w:r>
        <w:rPr>
          <w:rFonts w:hint="eastAsia" w:ascii="仿宋_GB2312" w:hAnsi="宋体" w:eastAsia="仿宋_GB2312" w:cs="Times New Roman"/>
          <w:sz w:val="32"/>
          <w:szCs w:val="32"/>
        </w:rPr>
        <w:t>年1月1日以来在经营活动中没有重大违法记录，未处于被责令停业、取消、暂停政府采购投标资格状态。</w:t>
      </w:r>
    </w:p>
    <w:p w14:paraId="01E799B2">
      <w:pPr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</w:p>
    <w:p w14:paraId="2BFE1A50">
      <w:pPr>
        <w:ind w:firstLine="640" w:firstLineChars="200"/>
        <w:jc w:val="righ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公司名称：（盖章）</w:t>
      </w:r>
    </w:p>
    <w:p w14:paraId="77D97CC3">
      <w:pPr>
        <w:ind w:firstLine="640" w:firstLineChars="200"/>
        <w:jc w:val="righ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202</w:t>
      </w:r>
      <w:r>
        <w:rPr>
          <w:rFonts w:ascii="仿宋_GB2312" w:hAnsi="宋体" w:eastAsia="仿宋_GB2312" w:cs="Times New Roman"/>
          <w:sz w:val="32"/>
          <w:szCs w:val="32"/>
        </w:rPr>
        <w:t>5</w:t>
      </w:r>
      <w:r>
        <w:rPr>
          <w:rFonts w:hint="eastAsia" w:ascii="仿宋_GB2312" w:hAnsi="宋体" w:eastAsia="仿宋_GB2312" w:cs="Times New Roman"/>
          <w:sz w:val="32"/>
          <w:szCs w:val="32"/>
        </w:rPr>
        <w:t>年  月    日</w:t>
      </w:r>
    </w:p>
    <w:p w14:paraId="7DD4FEDE">
      <w:pPr>
        <w:spacing w:line="360" w:lineRule="auto"/>
        <w:rPr>
          <w:rFonts w:ascii="仿宋_GB2312" w:hAnsi="宋体" w:eastAsia="仿宋_GB2312" w:cs="Times New Roman"/>
          <w:sz w:val="32"/>
          <w:szCs w:val="32"/>
        </w:rPr>
      </w:pPr>
    </w:p>
    <w:p w14:paraId="432EC4BD">
      <w:pPr>
        <w:spacing w:line="360" w:lineRule="auto"/>
        <w:rPr>
          <w:rFonts w:hint="eastAsia" w:ascii="仿宋_GB2312" w:hAnsi="宋体" w:eastAsia="仿宋_GB2312"/>
          <w:color w:val="auto"/>
          <w:sz w:val="32"/>
          <w:szCs w:val="32"/>
        </w:rPr>
      </w:pPr>
    </w:p>
    <w:p w14:paraId="2C6C00BB">
      <w:pPr>
        <w:spacing w:line="360" w:lineRule="auto"/>
        <w:rPr>
          <w:rFonts w:hint="eastAsia" w:ascii="仿宋_GB2312" w:hAnsi="宋体" w:eastAsia="仿宋_GB2312"/>
          <w:color w:val="auto"/>
          <w:sz w:val="32"/>
          <w:szCs w:val="32"/>
        </w:rPr>
      </w:pPr>
    </w:p>
    <w:p w14:paraId="25370B95">
      <w:pPr>
        <w:spacing w:line="360" w:lineRule="auto"/>
        <w:rPr>
          <w:rFonts w:hint="eastAsia" w:ascii="仿宋_GB2312" w:hAnsi="宋体" w:eastAsia="仿宋_GB2312"/>
          <w:color w:val="auto"/>
          <w:sz w:val="32"/>
          <w:szCs w:val="32"/>
        </w:rPr>
      </w:pPr>
    </w:p>
    <w:p w14:paraId="5B138ED8">
      <w:pPr>
        <w:spacing w:line="360" w:lineRule="auto"/>
        <w:rPr>
          <w:rFonts w:hint="eastAsia" w:ascii="仿宋_GB2312" w:hAnsi="宋体" w:eastAsia="仿宋_GB2312"/>
          <w:color w:val="auto"/>
          <w:sz w:val="32"/>
          <w:szCs w:val="32"/>
        </w:rPr>
      </w:pPr>
    </w:p>
    <w:p w14:paraId="7E5AB80C">
      <w:pPr>
        <w:spacing w:line="360" w:lineRule="auto"/>
        <w:rPr>
          <w:rFonts w:hint="eastAsia" w:ascii="仿宋_GB2312" w:hAnsi="宋体" w:eastAsia="仿宋_GB2312"/>
          <w:color w:val="auto"/>
          <w:sz w:val="32"/>
          <w:szCs w:val="32"/>
        </w:rPr>
      </w:pPr>
    </w:p>
    <w:p w14:paraId="4B815DDE">
      <w:pPr>
        <w:spacing w:line="360" w:lineRule="auto"/>
        <w:rPr>
          <w:rFonts w:hint="eastAsia" w:ascii="仿宋_GB2312" w:hAnsi="宋体" w:eastAsia="仿宋_GB2312"/>
          <w:color w:val="auto"/>
          <w:sz w:val="32"/>
          <w:szCs w:val="32"/>
        </w:rPr>
      </w:pPr>
    </w:p>
    <w:p w14:paraId="468C0A06">
      <w:pPr>
        <w:spacing w:line="360" w:lineRule="auto"/>
        <w:rPr>
          <w:rFonts w:hint="eastAsia" w:ascii="仿宋_GB2312" w:hAnsi="宋体" w:eastAsia="仿宋_GB2312"/>
          <w:color w:val="auto"/>
          <w:sz w:val="32"/>
          <w:szCs w:val="32"/>
        </w:rPr>
      </w:pPr>
    </w:p>
    <w:p w14:paraId="6D5DB6AC">
      <w:pPr>
        <w:spacing w:line="360" w:lineRule="auto"/>
        <w:rPr>
          <w:rFonts w:hint="eastAsia" w:ascii="仿宋_GB2312" w:hAnsi="宋体" w:eastAsia="仿宋_GB2312"/>
          <w:color w:val="auto"/>
          <w:sz w:val="32"/>
          <w:szCs w:val="32"/>
        </w:rPr>
      </w:pPr>
    </w:p>
    <w:p w14:paraId="2CD6A633">
      <w:pPr>
        <w:spacing w:line="360" w:lineRule="auto"/>
        <w:rPr>
          <w:rFonts w:hint="eastAsia" w:ascii="仿宋_GB2312" w:hAnsi="宋体" w:eastAsia="仿宋_GB2312"/>
          <w:color w:val="auto"/>
          <w:sz w:val="32"/>
          <w:szCs w:val="32"/>
        </w:rPr>
      </w:pPr>
    </w:p>
    <w:p w14:paraId="11FA9F9B">
      <w:pPr>
        <w:spacing w:line="360" w:lineRule="auto"/>
        <w:rPr>
          <w:rFonts w:hint="eastAsia" w:ascii="仿宋_GB2312" w:hAnsi="宋体" w:eastAsia="仿宋_GB2312"/>
          <w:color w:val="auto"/>
          <w:sz w:val="32"/>
          <w:szCs w:val="32"/>
        </w:rPr>
      </w:pPr>
    </w:p>
    <w:p w14:paraId="1D47B9EF">
      <w:pPr>
        <w:spacing w:line="360" w:lineRule="auto"/>
        <w:rPr>
          <w:rFonts w:hint="eastAsia" w:ascii="仿宋_GB2312" w:hAnsi="宋体" w:eastAsia="仿宋_GB2312"/>
          <w:color w:val="auto"/>
          <w:sz w:val="32"/>
          <w:szCs w:val="32"/>
        </w:rPr>
      </w:pPr>
    </w:p>
    <w:p w14:paraId="12D27782">
      <w:pPr>
        <w:spacing w:line="360" w:lineRule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附件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：</w:t>
      </w:r>
    </w:p>
    <w:p w14:paraId="7B7C5E06">
      <w:pPr>
        <w:spacing w:line="360" w:lineRule="auto"/>
        <w:rPr>
          <w:rFonts w:ascii="仿宋_GB2312" w:hAnsi="宋体" w:eastAsia="仿宋_GB2312"/>
          <w:color w:val="auto"/>
          <w:sz w:val="32"/>
          <w:szCs w:val="32"/>
        </w:rPr>
      </w:pPr>
    </w:p>
    <w:p w14:paraId="02DD9F47">
      <w:pPr>
        <w:spacing w:line="58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承 诺 函</w:t>
      </w:r>
    </w:p>
    <w:p w14:paraId="3655B5B0">
      <w:pPr>
        <w:spacing w:line="580" w:lineRule="exact"/>
        <w:rPr>
          <w:rFonts w:ascii="仿宋_GB2312" w:eastAsia="仿宋_GB2312"/>
          <w:color w:val="auto"/>
          <w:sz w:val="32"/>
          <w:szCs w:val="32"/>
        </w:rPr>
      </w:pPr>
    </w:p>
    <w:p w14:paraId="3FDB01F3">
      <w:pPr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为确保项目顺利完成，我单位做出如下承诺：</w:t>
      </w:r>
    </w:p>
    <w:p w14:paraId="1DA39249">
      <w:pPr>
        <w:ind w:firstLine="640" w:firstLineChars="200"/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仿宋_GB2312"/>
          <w:color w:val="auto"/>
          <w:sz w:val="32"/>
          <w:szCs w:val="32"/>
          <w:lang w:val="en-US" w:eastAsia="zh-CN"/>
        </w:rPr>
        <w:t>在贵单位</w:t>
      </w:r>
      <w:r>
        <w:rPr>
          <w:rFonts w:hint="eastAsia" w:ascii="仿宋_GB2312" w:hAnsi="黑体" w:eastAsia="仿宋_GB2312" w:cs="仿宋_GB2312"/>
          <w:color w:val="auto"/>
          <w:sz w:val="32"/>
          <w:szCs w:val="32"/>
        </w:rPr>
        <w:t>网络设备</w:t>
      </w:r>
      <w:r>
        <w:rPr>
          <w:rFonts w:hint="eastAsia" w:ascii="仿宋_GB2312" w:hAnsi="黑体" w:eastAsia="仿宋_GB2312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_GB2312" w:hAnsi="黑体" w:eastAsia="仿宋_GB2312" w:cs="仿宋_GB2312"/>
          <w:color w:val="auto"/>
          <w:sz w:val="32"/>
          <w:szCs w:val="32"/>
        </w:rPr>
        <w:t>数据库遇到突发紧急情况，</w:t>
      </w:r>
      <w:r>
        <w:rPr>
          <w:rFonts w:hint="eastAsia" w:ascii="仿宋_GB2312" w:hAnsi="黑体" w:eastAsia="仿宋_GB2312" w:cs="仿宋_GB2312"/>
          <w:color w:val="auto"/>
          <w:sz w:val="32"/>
          <w:szCs w:val="32"/>
          <w:lang w:val="en-US" w:eastAsia="zh-CN"/>
        </w:rPr>
        <w:t>我司</w:t>
      </w:r>
      <w:r>
        <w:rPr>
          <w:rFonts w:hint="eastAsia" w:ascii="仿宋_GB2312" w:hAnsi="黑体" w:eastAsia="仿宋_GB2312" w:cs="仿宋_GB2312"/>
          <w:color w:val="auto"/>
          <w:sz w:val="32"/>
          <w:szCs w:val="32"/>
        </w:rPr>
        <w:t>维保工程师必须立即响应，岛内半小时内到达指定现场上门现场服务，岛外一小时内到达指定现场上门现场服务。</w:t>
      </w:r>
    </w:p>
    <w:p w14:paraId="2D945F34">
      <w:pPr>
        <w:ind w:firstLine="640" w:firstLineChars="200"/>
        <w:jc w:val="right"/>
        <w:rPr>
          <w:rFonts w:hint="eastAsia" w:ascii="仿宋_GB2312" w:hAnsi="宋体" w:eastAsia="仿宋_GB2312"/>
          <w:color w:val="auto"/>
          <w:sz w:val="32"/>
          <w:szCs w:val="32"/>
        </w:rPr>
      </w:pPr>
    </w:p>
    <w:p w14:paraId="587AECB9">
      <w:pPr>
        <w:ind w:firstLine="640" w:firstLineChars="200"/>
        <w:jc w:val="right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公司名称：（盖章）</w:t>
      </w:r>
    </w:p>
    <w:p w14:paraId="60F0D31D">
      <w:pPr>
        <w:ind w:firstLine="640" w:firstLineChars="200"/>
        <w:jc w:val="right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202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  月    日</w:t>
      </w:r>
    </w:p>
    <w:p w14:paraId="2F0DEAD4"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</w:p>
    <w:p w14:paraId="1A40F1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E9"/>
    <w:rsid w:val="0000798B"/>
    <w:rsid w:val="000F4A29"/>
    <w:rsid w:val="00231CCB"/>
    <w:rsid w:val="007B422C"/>
    <w:rsid w:val="00991276"/>
    <w:rsid w:val="00BB15E6"/>
    <w:rsid w:val="00F41DE9"/>
    <w:rsid w:val="2FE89CC1"/>
    <w:rsid w:val="3FB7A475"/>
    <w:rsid w:val="5A1D616F"/>
    <w:rsid w:val="5FDCF056"/>
    <w:rsid w:val="5FFBC8B9"/>
    <w:rsid w:val="61F5CD7D"/>
    <w:rsid w:val="6DBB3863"/>
    <w:rsid w:val="6F7992AD"/>
    <w:rsid w:val="74F774FB"/>
    <w:rsid w:val="75FD4996"/>
    <w:rsid w:val="77AB5612"/>
    <w:rsid w:val="77FB1942"/>
    <w:rsid w:val="7AB3BD85"/>
    <w:rsid w:val="7B760953"/>
    <w:rsid w:val="7DF3BBAC"/>
    <w:rsid w:val="7DF7AD7E"/>
    <w:rsid w:val="7E7F7F16"/>
    <w:rsid w:val="7FD69BCE"/>
    <w:rsid w:val="7FE50052"/>
    <w:rsid w:val="9F7F28DD"/>
    <w:rsid w:val="A9E7D76B"/>
    <w:rsid w:val="AF7CB75E"/>
    <w:rsid w:val="D46D4D7A"/>
    <w:rsid w:val="DB1FEABD"/>
    <w:rsid w:val="DFFFAA47"/>
    <w:rsid w:val="E3740032"/>
    <w:rsid w:val="E4F38866"/>
    <w:rsid w:val="EC3FD18D"/>
    <w:rsid w:val="EFEF485B"/>
    <w:rsid w:val="EFFA82BA"/>
    <w:rsid w:val="F6FFCFC5"/>
    <w:rsid w:val="FDFE3C11"/>
    <w:rsid w:val="FFDD6CD7"/>
    <w:rsid w:val="FFE903E0"/>
    <w:rsid w:val="FFF5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3777</Words>
  <Characters>4194</Characters>
  <Lines>1</Lines>
  <Paragraphs>1</Paragraphs>
  <TotalTime>3</TotalTime>
  <ScaleCrop>false</ScaleCrop>
  <LinksUpToDate>false</LinksUpToDate>
  <CharactersWithSpaces>4280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2021-10-14T04:22:00Z</dcterms:created>
  <dc:creator>田贵铎</dc:creator>
  <cp:lastModifiedBy>沁楠</cp:lastModifiedBy>
  <dcterms:modified xsi:type="dcterms:W3CDTF">2025-05-13T10:28:48Z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B17E0289B79B4744A539AF169F1066C9_13</vt:lpwstr>
  </property>
  <property fmtid="{D5CDD505-2E9C-101B-9397-08002B2CF9AE}" pid="4" name="KSOTemplateDocerSaveRecord">
    <vt:lpwstr>eyJoZGlkIjoiMThkYjMyMmI0ODFkNDNhZDBkNDlhODA2OTdhNjhhNmMiLCJ1c2VySWQiOiI5MjA4Njc2NTkifQ==</vt:lpwstr>
  </property>
</Properties>
</file>