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18" w:lineRule="auto"/>
        <w:jc w:val="left"/>
        <w:rPr>
          <w:rFonts w:ascii="方正小标宋简体" w:hAnsi="宋体" w:eastAsia="方正小标宋简体" w:cs="宋体"/>
          <w:color w:val="auto"/>
          <w:spacing w:val="4"/>
          <w:sz w:val="36"/>
          <w:szCs w:val="36"/>
          <w:highlight w:val="none"/>
        </w:rPr>
      </w:pPr>
      <w:r>
        <w:rPr>
          <w:rFonts w:hint="eastAsia" w:ascii="黑体" w:hAnsi="黑体" w:eastAsia="黑体" w:cs="宋体"/>
          <w:color w:val="auto"/>
          <w:spacing w:val="-15"/>
          <w:sz w:val="32"/>
          <w:szCs w:val="32"/>
          <w:highlight w:val="none"/>
        </w:rPr>
        <w:t xml:space="preserve">附件3 </w:t>
      </w:r>
      <w:r>
        <w:rPr>
          <w:rFonts w:hint="eastAsia" w:ascii="宋体" w:hAnsi="宋体" w:cs="宋体"/>
          <w:color w:val="auto"/>
          <w:spacing w:val="-15"/>
          <w:sz w:val="36"/>
          <w:szCs w:val="36"/>
          <w:highlight w:val="none"/>
        </w:rPr>
        <w:t xml:space="preserve">                    </w:t>
      </w:r>
      <w:r>
        <w:rPr>
          <w:rFonts w:hint="eastAsia" w:ascii="方正小标宋简体" w:hAnsi="宋体" w:eastAsia="方正小标宋简体" w:cs="宋体"/>
          <w:color w:val="auto"/>
          <w:spacing w:val="4"/>
          <w:sz w:val="36"/>
          <w:szCs w:val="36"/>
          <w:highlight w:val="none"/>
        </w:rPr>
        <w:t xml:space="preserve">                                                    </w:t>
      </w:r>
    </w:p>
    <w:p>
      <w:pPr>
        <w:spacing w:before="117" w:line="218" w:lineRule="auto"/>
        <w:ind w:left="5152" w:hanging="5152" w:hangingChars="1400"/>
        <w:jc w:val="center"/>
        <w:rPr>
          <w:rFonts w:ascii="方正小标宋简体" w:hAnsi="宋体" w:eastAsia="方正小标宋简体" w:cs="宋体"/>
          <w:color w:val="auto"/>
          <w:spacing w:val="4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宋体"/>
          <w:color w:val="auto"/>
          <w:spacing w:val="4"/>
          <w:sz w:val="36"/>
          <w:szCs w:val="36"/>
          <w:highlight w:val="none"/>
        </w:rPr>
        <w:t>202</w:t>
      </w:r>
      <w:r>
        <w:rPr>
          <w:rFonts w:hint="eastAsia" w:ascii="方正小标宋简体" w:hAnsi="宋体" w:eastAsia="方正小标宋简体" w:cs="宋体"/>
          <w:color w:val="auto"/>
          <w:spacing w:val="4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color w:val="auto"/>
          <w:spacing w:val="4"/>
          <w:sz w:val="36"/>
          <w:szCs w:val="36"/>
          <w:highlight w:val="none"/>
        </w:rPr>
        <w:t>年</w:t>
      </w:r>
      <w:r>
        <w:rPr>
          <w:rFonts w:hint="eastAsia" w:ascii="方正小标宋简体" w:hAnsi="宋体" w:eastAsia="方正小标宋简体" w:cs="宋体"/>
          <w:color w:val="auto"/>
          <w:spacing w:val="4"/>
          <w:sz w:val="36"/>
          <w:szCs w:val="36"/>
          <w:highlight w:val="none"/>
          <w:lang w:val="en-US" w:eastAsia="zh-CN"/>
        </w:rPr>
        <w:t>上</w:t>
      </w:r>
      <w:r>
        <w:rPr>
          <w:rFonts w:hint="eastAsia" w:ascii="方正小标宋简体" w:hAnsi="宋体" w:eastAsia="方正小标宋简体" w:cs="宋体"/>
          <w:color w:val="auto"/>
          <w:spacing w:val="4"/>
          <w:sz w:val="36"/>
          <w:szCs w:val="36"/>
          <w:highlight w:val="none"/>
        </w:rPr>
        <w:t>半年测绘资质单位安全生产抽查情况汇总表</w:t>
      </w:r>
    </w:p>
    <w:tbl>
      <w:tblPr>
        <w:tblStyle w:val="7"/>
        <w:tblW w:w="13644" w:type="dxa"/>
        <w:tblInd w:w="-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3839"/>
        <w:gridCol w:w="1401"/>
        <w:gridCol w:w="6350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383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4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  <w:highlight w:val="none"/>
                <w:lang w:val="en-US" w:eastAsia="zh-CN"/>
              </w:rPr>
              <w:t>测绘资质</w:t>
            </w:r>
          </w:p>
        </w:tc>
        <w:tc>
          <w:tcPr>
            <w:tcW w:w="6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  <w:highlight w:val="none"/>
                <w:lang w:val="en-US" w:eastAsia="zh-CN"/>
              </w:rPr>
              <w:t>安全生产抽查情况</w:t>
            </w:r>
          </w:p>
        </w:tc>
        <w:tc>
          <w:tcPr>
            <w:tcW w:w="14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3"/>
                <w:sz w:val="28"/>
                <w:szCs w:val="28"/>
                <w:highlight w:val="none"/>
                <w:lang w:val="en-US" w:eastAsia="zh-CN"/>
              </w:rPr>
              <w:t>结果处理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1</w:t>
            </w:r>
          </w:p>
        </w:tc>
        <w:tc>
          <w:tcPr>
            <w:tcW w:w="383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福建上若工程技术有限公司</w:t>
            </w:r>
          </w:p>
        </w:tc>
        <w:tc>
          <w:tcPr>
            <w:tcW w:w="14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6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安全生产管理制度、安全生产外业作业规程、内部事故隐患报告奖励制度等不完善；未定期开展安全生产隐患排查；需进一步完善安全生产管理领导小组架构，明确年度安全生产经费投入。</w:t>
            </w:r>
          </w:p>
        </w:tc>
        <w:tc>
          <w:tcPr>
            <w:tcW w:w="14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2</w:t>
            </w:r>
          </w:p>
        </w:tc>
        <w:tc>
          <w:tcPr>
            <w:tcW w:w="383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厦门城建市政建设管理有限公司</w:t>
            </w:r>
          </w:p>
        </w:tc>
        <w:tc>
          <w:tcPr>
            <w:tcW w:w="14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6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未建立事故隐患内部报告奖励制度；未定期开展安全生产日常检查；需进一步完善安全生产教育培训台账。</w:t>
            </w:r>
          </w:p>
        </w:tc>
        <w:tc>
          <w:tcPr>
            <w:tcW w:w="14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3</w:t>
            </w:r>
          </w:p>
        </w:tc>
        <w:tc>
          <w:tcPr>
            <w:tcW w:w="383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驿涛工程集团有限公司</w:t>
            </w:r>
          </w:p>
        </w:tc>
        <w:tc>
          <w:tcPr>
            <w:tcW w:w="14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6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安全生产管理制度不完善，未建立内部事故隐患报告奖励制度；安全生产日常管理台账不齐全；需进一步落实安全生产主体责任，明确年度安全生产经费投入。</w:t>
            </w:r>
          </w:p>
        </w:tc>
        <w:tc>
          <w:tcPr>
            <w:tcW w:w="14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4</w:t>
            </w:r>
          </w:p>
        </w:tc>
        <w:tc>
          <w:tcPr>
            <w:tcW w:w="383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厦门协西信息科技有限公司</w:t>
            </w:r>
          </w:p>
        </w:tc>
        <w:tc>
          <w:tcPr>
            <w:tcW w:w="14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6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未建立事故隐患内部报告奖励制度；应急救援预案、安全责任交底等不完善；安全生产管理台账不齐全。</w:t>
            </w:r>
          </w:p>
        </w:tc>
        <w:tc>
          <w:tcPr>
            <w:tcW w:w="14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63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5</w:t>
            </w:r>
          </w:p>
        </w:tc>
        <w:tc>
          <w:tcPr>
            <w:tcW w:w="383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厦门印海途海洋科技有限公司</w:t>
            </w:r>
          </w:p>
        </w:tc>
        <w:tc>
          <w:tcPr>
            <w:tcW w:w="140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乙级</w:t>
            </w:r>
          </w:p>
        </w:tc>
        <w:tc>
          <w:tcPr>
            <w:tcW w:w="63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安全生产管理制度不完善，未建立内部事故隐患报告奖励制度；安全生产管理台账不齐全；安全责任交底不完善；需进一步落实安全生产主体责任，明确年度安全生产经费投入。</w:t>
            </w:r>
          </w:p>
        </w:tc>
        <w:tc>
          <w:tcPr>
            <w:tcW w:w="141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lang w:val="en-US" w:eastAsia="zh-CN"/>
              </w:rPr>
              <w:t>已整改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27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iddenHorzOCl">
    <w:altName w:val="仿宋"/>
    <w:panose1 w:val="00000000000000000000"/>
    <w:charset w:val="00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altName w:val="FreeSerif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宋体-简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240" w:lineRule="auto"/>
      <w:ind w:right="360" w:firstLine="360"/>
      <w:jc w:val="right"/>
      <w:rPr>
        <w:rFonts w:hint="eastAsia" w:ascii="仿宋_GB2312" w:hAnsi="仿宋_GB2312" w:eastAsia="仿宋_GB2312" w:cs="仿宋_GB2312"/>
        <w:sz w:val="28"/>
        <w:szCs w:val="18"/>
        <w:lang w:val="en-US" w:eastAsia="zh-CN"/>
      </w:rPr>
    </w:pPr>
    <w:r>
      <w:rPr>
        <w:rFonts w:hint="eastAsia" w:ascii="仿宋_GB2312" w:hAnsi="仿宋_GB2312" w:eastAsia="仿宋_GB2312" w:cs="仿宋_GB2312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BQAAAAIAIdO4kDOqXm5zwAAAAUB&#10;AAAPAAAAAAAAAAEAIAAAADgAAABkcnMvZG93bnJldi54bWxQSwECFAAUAAAACACHTuJAKovrIMkB&#10;AACZAwAADgAAAAAAAAABACAAAAA0AQAAZHJzL2Uyb0RvYy54bWxQSwECFAAKAAAAAACHTuJAAAAA&#10;AAAAAAAAAAAABAAAAAAAAAAAABAAAAAWAAAAZHJzL1BLAQIUAAoAAAAAAIdO4kAAAAAAAAAAAAAA&#10;AAAGAAAAAAAAAAAAEAAAACkDAABfcmVscy9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NDg5MWM5ZjQwOWZmODRjMDc4ZDA2OWIwMGNmMWIifQ=="/>
  </w:docVars>
  <w:rsids>
    <w:rsidRoot w:val="6797264F"/>
    <w:rsid w:val="14B70342"/>
    <w:rsid w:val="1B7C407F"/>
    <w:rsid w:val="1DFA486F"/>
    <w:rsid w:val="20F11124"/>
    <w:rsid w:val="29DB01C2"/>
    <w:rsid w:val="38CA5FD2"/>
    <w:rsid w:val="39AF2446"/>
    <w:rsid w:val="3E594080"/>
    <w:rsid w:val="4CF60CEC"/>
    <w:rsid w:val="4F897E4D"/>
    <w:rsid w:val="57D3D207"/>
    <w:rsid w:val="591946E0"/>
    <w:rsid w:val="59684D1F"/>
    <w:rsid w:val="5BF667CE"/>
    <w:rsid w:val="6797264F"/>
    <w:rsid w:val="6CFF55E2"/>
    <w:rsid w:val="6DE50BDD"/>
    <w:rsid w:val="74EAE971"/>
    <w:rsid w:val="76FE0C55"/>
    <w:rsid w:val="77F6B66A"/>
    <w:rsid w:val="7B7B048A"/>
    <w:rsid w:val="7BDFB489"/>
    <w:rsid w:val="7BFB5B78"/>
    <w:rsid w:val="7CB15923"/>
    <w:rsid w:val="7F3EEA25"/>
    <w:rsid w:val="7FDFBB21"/>
    <w:rsid w:val="7FE7E19D"/>
    <w:rsid w:val="87AF4A0C"/>
    <w:rsid w:val="9FFF3EFF"/>
    <w:rsid w:val="CFB3B188"/>
    <w:rsid w:val="D7591DF9"/>
    <w:rsid w:val="DEF0D9EE"/>
    <w:rsid w:val="EB7740D5"/>
    <w:rsid w:val="EC7F9745"/>
    <w:rsid w:val="ECF70CAD"/>
    <w:rsid w:val="EDFC6D86"/>
    <w:rsid w:val="F17EE154"/>
    <w:rsid w:val="F5DFCBDD"/>
    <w:rsid w:val="F9CACEDA"/>
    <w:rsid w:val="FB5DB3DE"/>
    <w:rsid w:val="FEDD4BC3"/>
    <w:rsid w:val="FF30B486"/>
    <w:rsid w:val="FFAF04F0"/>
    <w:rsid w:val="FFAFF6AB"/>
    <w:rsid w:val="FFFFD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HiddenHorzOCl" w:hAnsi="Times New Roman" w:eastAsia="HiddenHorzOCl" w:cs="HiddenHorzOCl"/>
      <w:color w:val="000000"/>
      <w:kern w:val="0"/>
      <w:sz w:val="24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rPr>
      <w:rFonts w:hint="eastAsia" w:ascii="仿宋_GB2312" w:hAnsi="Times New Roman" w:eastAsia="仿宋_GB2312" w:cs="Garamond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41"/>
    <w:basedOn w:val="8"/>
    <w:qFormat/>
    <w:uiPriority w:val="0"/>
    <w:rPr>
      <w:rFonts w:ascii="宋体-简" w:hAnsi="宋体-简" w:eastAsia="宋体-简" w:cs="宋体-简"/>
      <w:color w:val="000000"/>
      <w:sz w:val="32"/>
      <w:szCs w:val="32"/>
      <w:u w:val="none"/>
    </w:rPr>
  </w:style>
  <w:style w:type="character" w:customStyle="1" w:styleId="11">
    <w:name w:val="font21"/>
    <w:basedOn w:val="8"/>
    <w:qFormat/>
    <w:uiPriority w:val="0"/>
    <w:rPr>
      <w:rFonts w:hint="default" w:ascii="方正仿宋_GB2312" w:hAnsi="方正仿宋_GB2312" w:eastAsia="方正仿宋_GB2312" w:cs="方正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2024-08-01T11:04:00Z</dcterms:created>
  <dc:creator>宁帅帅</dc:creator>
  <cp:lastModifiedBy>宁帅帅</cp:lastModifiedBy>
  <dcterms:modified xsi:type="dcterms:W3CDTF">2025-07-30T11:53:55Z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906118236672A9C3A0A1A96692F8009D</vt:lpwstr>
  </property>
</Properties>
</file>