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360" w:lineRule="auto"/>
        <w:ind w:right="480"/>
        <w:rPr>
          <w:rFonts w:hint="default" w:ascii="宋体" w:hAnsi="宋体" w:eastAsia="宋体" w:cs="宋体"/>
          <w:kern w:val="0"/>
          <w:sz w:val="24"/>
          <w:lang w:val="en-US" w:eastAsia="zh-CN"/>
        </w:rPr>
      </w:pPr>
      <w:r>
        <w:rPr>
          <w:rFonts w:hint="eastAsia" w:ascii="宋体" w:hAnsi="宋体" w:cs="宋体"/>
          <w:kern w:val="0"/>
          <w:sz w:val="24"/>
        </w:rPr>
        <w:t>附件</w:t>
      </w:r>
      <w:r>
        <w:rPr>
          <w:rFonts w:hint="eastAsia" w:ascii="宋体" w:hAnsi="宋体" w:cs="宋体"/>
          <w:kern w:val="0"/>
          <w:sz w:val="24"/>
          <w:lang w:val="en-US" w:eastAsia="zh-CN"/>
        </w:rPr>
        <w:t>2</w:t>
      </w:r>
      <w:r>
        <w:rPr>
          <w:rFonts w:hint="eastAsia" w:ascii="宋体" w:hAnsi="宋体" w:cs="宋体"/>
          <w:kern w:val="0"/>
          <w:sz w:val="24"/>
        </w:rPr>
        <w:t>：出让</w:t>
      </w:r>
      <w:r>
        <w:rPr>
          <w:rFonts w:hint="eastAsia" w:ascii="宋体" w:hAnsi="宋体" w:cs="宋体"/>
          <w:kern w:val="0"/>
          <w:sz w:val="24"/>
          <w:lang w:val="en-US" w:eastAsia="zh-CN"/>
        </w:rPr>
        <w:t>关联信息</w:t>
      </w:r>
    </w:p>
    <w:p>
      <w:pPr>
        <w:spacing w:line="360" w:lineRule="exact"/>
        <w:jc w:val="left"/>
        <w:rPr>
          <w:rFonts w:hint="eastAsia" w:ascii="宋体" w:hAnsi="宋体"/>
          <w:sz w:val="28"/>
          <w:szCs w:val="44"/>
        </w:rPr>
      </w:pPr>
    </w:p>
    <w:p>
      <w:pPr>
        <w:spacing w:line="360" w:lineRule="exact"/>
        <w:jc w:val="left"/>
        <w:rPr>
          <w:rFonts w:hint="default" w:ascii="宋体" w:hAnsi="宋体" w:eastAsia="宋体"/>
          <w:sz w:val="28"/>
          <w:szCs w:val="44"/>
          <w:lang w:val="en-US" w:eastAsia="zh-CN"/>
        </w:rPr>
      </w:pPr>
      <w:r>
        <w:rPr>
          <w:rFonts w:hint="eastAsia" w:ascii="宋体" w:hAnsi="宋体"/>
          <w:sz w:val="28"/>
          <w:szCs w:val="44"/>
          <w:lang w:val="en-US" w:eastAsia="zh-CN"/>
        </w:rPr>
        <w:t>2024P01地块</w:t>
      </w:r>
    </w:p>
    <w:p>
      <w:pPr>
        <w:spacing w:line="360" w:lineRule="exact"/>
        <w:jc w:val="left"/>
        <w:rPr>
          <w:rFonts w:hint="eastAsia" w:ascii="宋体" w:hAnsi="宋体"/>
          <w:sz w:val="28"/>
          <w:szCs w:val="44"/>
        </w:rPr>
      </w:pPr>
    </w:p>
    <w:p>
      <w:pPr>
        <w:spacing w:line="360" w:lineRule="exact"/>
        <w:jc w:val="left"/>
        <w:rPr>
          <w:rFonts w:hint="default" w:ascii="宋体" w:hAnsi="宋体" w:eastAsia="宋体"/>
          <w:sz w:val="28"/>
          <w:szCs w:val="44"/>
          <w:lang w:val="en-US" w:eastAsia="zh-CN"/>
        </w:rPr>
      </w:pPr>
      <w:r>
        <w:rPr>
          <w:rFonts w:hint="eastAsia" w:ascii="宋体" w:hAnsi="宋体"/>
          <w:sz w:val="28"/>
          <w:szCs w:val="44"/>
        </w:rPr>
        <w:drawing>
          <wp:anchor distT="0" distB="0" distL="114300" distR="114300" simplePos="0" relativeHeight="251660288" behindDoc="0" locked="0" layoutInCell="1" allowOverlap="1">
            <wp:simplePos x="0" y="0"/>
            <wp:positionH relativeFrom="column">
              <wp:posOffset>4774565</wp:posOffset>
            </wp:positionH>
            <wp:positionV relativeFrom="paragraph">
              <wp:posOffset>191135</wp:posOffset>
            </wp:positionV>
            <wp:extent cx="4182110" cy="3986530"/>
            <wp:effectExtent l="0" t="0" r="8890" b="13970"/>
            <wp:wrapSquare wrapText="bothSides"/>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1"/>
                    </pic:cNvPicPr>
                  </pic:nvPicPr>
                  <pic:blipFill>
                    <a:blip r:embed="rId4"/>
                    <a:stretch>
                      <a:fillRect/>
                    </a:stretch>
                  </pic:blipFill>
                  <pic:spPr>
                    <a:xfrm>
                      <a:off x="0" y="0"/>
                      <a:ext cx="4182110" cy="3986530"/>
                    </a:xfrm>
                    <a:prstGeom prst="rect">
                      <a:avLst/>
                    </a:prstGeom>
                    <a:noFill/>
                    <a:ln>
                      <a:noFill/>
                    </a:ln>
                  </pic:spPr>
                </pic:pic>
              </a:graphicData>
            </a:graphic>
          </wp:anchor>
        </w:drawing>
      </w:r>
      <w:r>
        <w:rPr>
          <w:rFonts w:hint="eastAsia" w:ascii="宋体" w:hAnsi="宋体"/>
          <w:sz w:val="28"/>
          <w:szCs w:val="44"/>
        </w:rPr>
        <w:drawing>
          <wp:anchor distT="0" distB="0" distL="114300" distR="114300" simplePos="0" relativeHeight="251659264" behindDoc="0" locked="0" layoutInCell="1" allowOverlap="1">
            <wp:simplePos x="0" y="0"/>
            <wp:positionH relativeFrom="column">
              <wp:posOffset>126365</wp:posOffset>
            </wp:positionH>
            <wp:positionV relativeFrom="paragraph">
              <wp:posOffset>200660</wp:posOffset>
            </wp:positionV>
            <wp:extent cx="4505325" cy="3888105"/>
            <wp:effectExtent l="0" t="0" r="9525" b="17145"/>
            <wp:wrapSquare wrapText="bothSides"/>
            <wp:docPr id="2"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1"/>
                    <pic:cNvPicPr>
                      <a:picLocks noChangeAspect="1"/>
                    </pic:cNvPicPr>
                  </pic:nvPicPr>
                  <pic:blipFill>
                    <a:blip r:embed="rId5"/>
                    <a:srcRect l="2986" r="4486"/>
                    <a:stretch>
                      <a:fillRect/>
                    </a:stretch>
                  </pic:blipFill>
                  <pic:spPr>
                    <a:xfrm>
                      <a:off x="0" y="0"/>
                      <a:ext cx="4505325" cy="3888105"/>
                    </a:xfrm>
                    <a:prstGeom prst="rect">
                      <a:avLst/>
                    </a:prstGeom>
                    <a:noFill/>
                    <a:ln>
                      <a:noFill/>
                    </a:ln>
                  </pic:spPr>
                </pic:pic>
              </a:graphicData>
            </a:graphic>
          </wp:anchor>
        </w:drawing>
      </w:r>
      <w:r>
        <w:rPr>
          <w:rFonts w:hint="eastAsia" w:ascii="宋体" w:hAnsi="宋体"/>
          <w:sz w:val="28"/>
          <w:szCs w:val="44"/>
        </w:rPr>
        <w:br w:type="page"/>
      </w:r>
      <w:r>
        <w:rPr>
          <w:rFonts w:hint="eastAsia" w:ascii="宋体" w:hAnsi="宋体"/>
          <w:sz w:val="28"/>
          <w:szCs w:val="44"/>
          <w:lang w:val="en-US" w:eastAsia="zh-CN"/>
        </w:rPr>
        <w:t>2024HP01地块</w:t>
      </w:r>
      <w:bookmarkStart w:id="0" w:name="_GoBack"/>
      <w:bookmarkEnd w:id="0"/>
    </w:p>
    <w:p>
      <w:pPr>
        <w:spacing w:line="360" w:lineRule="exact"/>
        <w:jc w:val="left"/>
        <w:rPr>
          <w:rFonts w:hint="eastAsia" w:ascii="宋体" w:hAnsi="宋体"/>
          <w:sz w:val="28"/>
          <w:szCs w:val="44"/>
        </w:rPr>
      </w:pPr>
    </w:p>
    <w:p>
      <w:pPr>
        <w:spacing w:line="360" w:lineRule="exact"/>
        <w:jc w:val="left"/>
        <w:rPr>
          <w:rFonts w:hint="eastAsia" w:ascii="宋体" w:hAnsi="宋体"/>
          <w:sz w:val="28"/>
          <w:szCs w:val="44"/>
        </w:rPr>
      </w:pPr>
    </w:p>
    <w:p>
      <w:pPr>
        <w:spacing w:line="360" w:lineRule="exact"/>
        <w:jc w:val="left"/>
        <w:rPr>
          <w:rFonts w:hint="eastAsia" w:ascii="宋体" w:hAnsi="宋体"/>
          <w:sz w:val="28"/>
          <w:szCs w:val="44"/>
        </w:rPr>
      </w:pPr>
      <w:r>
        <w:rPr>
          <w:rFonts w:hint="eastAsia" w:ascii="宋体" w:hAnsi="宋体" w:eastAsia="宋体"/>
          <w:sz w:val="28"/>
          <w:szCs w:val="44"/>
          <w:lang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173990</wp:posOffset>
            </wp:positionV>
            <wp:extent cx="4511040" cy="3395345"/>
            <wp:effectExtent l="0" t="0" r="3810" b="14605"/>
            <wp:wrapSquare wrapText="bothSides"/>
            <wp:docPr id="3"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片1"/>
                    <pic:cNvPicPr>
                      <a:picLocks noChangeAspect="1"/>
                    </pic:cNvPicPr>
                  </pic:nvPicPr>
                  <pic:blipFill>
                    <a:blip r:embed="rId6"/>
                    <a:stretch>
                      <a:fillRect/>
                    </a:stretch>
                  </pic:blipFill>
                  <pic:spPr>
                    <a:xfrm>
                      <a:off x="0" y="0"/>
                      <a:ext cx="4511040" cy="3395345"/>
                    </a:xfrm>
                    <a:prstGeom prst="rect">
                      <a:avLst/>
                    </a:prstGeom>
                    <a:noFill/>
                    <a:ln>
                      <a:noFill/>
                    </a:ln>
                  </pic:spPr>
                </pic:pic>
              </a:graphicData>
            </a:graphic>
          </wp:anchor>
        </w:drawing>
      </w:r>
      <w:r>
        <w:rPr>
          <w:rFonts w:hint="eastAsia" w:ascii="宋体" w:hAnsi="宋体" w:eastAsia="宋体"/>
          <w:sz w:val="28"/>
          <w:szCs w:val="44"/>
          <w:lang w:eastAsia="zh-CN"/>
        </w:rPr>
        <w:drawing>
          <wp:anchor distT="0" distB="0" distL="114300" distR="114300" simplePos="0" relativeHeight="251662336" behindDoc="0" locked="0" layoutInCell="1" allowOverlap="1">
            <wp:simplePos x="0" y="0"/>
            <wp:positionH relativeFrom="column">
              <wp:posOffset>4653915</wp:posOffset>
            </wp:positionH>
            <wp:positionV relativeFrom="paragraph">
              <wp:posOffset>173990</wp:posOffset>
            </wp:positionV>
            <wp:extent cx="4541520" cy="3389630"/>
            <wp:effectExtent l="0" t="0" r="11430" b="1270"/>
            <wp:wrapSquare wrapText="bothSides"/>
            <wp:docPr id="4"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图片2"/>
                    <pic:cNvPicPr>
                      <a:picLocks noChangeAspect="1"/>
                    </pic:cNvPicPr>
                  </pic:nvPicPr>
                  <pic:blipFill>
                    <a:blip r:embed="rId7"/>
                    <a:stretch>
                      <a:fillRect/>
                    </a:stretch>
                  </pic:blipFill>
                  <pic:spPr>
                    <a:xfrm>
                      <a:off x="0" y="0"/>
                      <a:ext cx="4541520" cy="3389630"/>
                    </a:xfrm>
                    <a:prstGeom prst="rect">
                      <a:avLst/>
                    </a:prstGeom>
                    <a:noFill/>
                    <a:ln>
                      <a:noFill/>
                    </a:ln>
                  </pic:spPr>
                </pic:pic>
              </a:graphicData>
            </a:graphic>
          </wp:anchor>
        </w:drawing>
      </w:r>
    </w:p>
    <w:p>
      <w:pPr>
        <w:spacing w:line="360" w:lineRule="exact"/>
        <w:jc w:val="left"/>
        <w:rPr>
          <w:rFonts w:hint="eastAsia" w:ascii="宋体" w:hAnsi="宋体"/>
          <w:sz w:val="28"/>
          <w:szCs w:val="44"/>
        </w:rPr>
      </w:pPr>
    </w:p>
    <w:p>
      <w:pPr>
        <w:spacing w:line="360" w:lineRule="exact"/>
        <w:jc w:val="left"/>
        <w:rPr>
          <w:rFonts w:hint="eastAsia" w:ascii="宋体" w:hAnsi="宋体"/>
          <w:sz w:val="28"/>
          <w:szCs w:val="44"/>
        </w:rPr>
      </w:pPr>
    </w:p>
    <w:p>
      <w:pPr>
        <w:spacing w:line="360" w:lineRule="exact"/>
        <w:jc w:val="left"/>
        <w:rPr>
          <w:rFonts w:hint="eastAsia" w:ascii="宋体" w:hAnsi="宋体"/>
          <w:sz w:val="28"/>
          <w:szCs w:val="44"/>
        </w:rPr>
      </w:pPr>
      <w:r>
        <w:rPr>
          <w:rFonts w:hint="eastAsia" w:ascii="宋体" w:hAnsi="宋体"/>
          <w:sz w:val="28"/>
          <w:szCs w:val="44"/>
        </w:rPr>
        <w:t>注：上述</w:t>
      </w:r>
      <w:r>
        <w:rPr>
          <w:rFonts w:hint="eastAsia" w:ascii="宋体" w:hAnsi="宋体"/>
          <w:sz w:val="28"/>
          <w:szCs w:val="44"/>
          <w:lang w:val="en-US" w:eastAsia="zh-CN"/>
        </w:rPr>
        <w:t>各</w:t>
      </w:r>
      <w:r>
        <w:rPr>
          <w:rFonts w:hint="eastAsia" w:ascii="宋体" w:hAnsi="宋体"/>
          <w:sz w:val="28"/>
          <w:szCs w:val="44"/>
        </w:rPr>
        <w:t>地块周边配套信息仅供参考。交通配套最终以实际建设情况为准；开发商在销售房屋时不得以上述公布的地块周边学校作为确认的划片信息进行虚假宣传，本地块义务教育学校招生划片信息以届时教育部门公布为准。</w:t>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mYTljY2ZkYWIxZDNmNDAxOGVkOGU2NDE2NzY3NjQifQ=="/>
    <w:docVar w:name="KSO_WPS_MARK_KEY" w:val="7d1d17eb-b9a7-497f-840e-b6c72698994d"/>
  </w:docVars>
  <w:rsids>
    <w:rsidRoot w:val="7C5023B3"/>
    <w:rsid w:val="7C502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2024-03-05T08:03:00Z</dcterms:created>
  <dc:creator>刘芙斐</dc:creator>
  <cp:lastModifiedBy>刘芙斐</cp:lastModifiedBy>
  <dcterms:modified xsi:type="dcterms:W3CDTF">2024-03-05T08:03:58Z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626CFEB42A6A4DD89F8235E3F9689058_11</vt:lpwstr>
  </property>
</Properties>
</file>